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F8" w:rsidRDefault="003913F8" w:rsidP="006549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7E6C" w:rsidRPr="00EE6005" w:rsidRDefault="00EE6005" w:rsidP="0065493E">
      <w:pPr>
        <w:spacing w:line="240" w:lineRule="auto"/>
        <w:rPr>
          <w:rFonts w:ascii="Times New Roman" w:hAnsi="Times New Roman"/>
          <w:b/>
          <w:sz w:val="32"/>
          <w:szCs w:val="28"/>
          <w:u w:val="single"/>
        </w:rPr>
      </w:pPr>
      <w:r w:rsidRPr="00EE6005">
        <w:rPr>
          <w:rFonts w:ascii="Times New Roman" w:hAnsi="Times New Roman"/>
          <w:b/>
          <w:sz w:val="32"/>
          <w:szCs w:val="28"/>
          <w:u w:val="single"/>
        </w:rPr>
        <w:t>Propuesta Actividad de Posgrado</w:t>
      </w:r>
    </w:p>
    <w:p w:rsidR="00EE6005" w:rsidRPr="00EE6005" w:rsidRDefault="00EE6005" w:rsidP="00EE6005">
      <w:pPr>
        <w:spacing w:line="240" w:lineRule="auto"/>
        <w:rPr>
          <w:rFonts w:ascii="Times New Roman" w:hAnsi="Times New Roman"/>
          <w:b/>
          <w:i/>
          <w:iCs/>
          <w:sz w:val="24"/>
        </w:rPr>
      </w:pPr>
      <w:r w:rsidRPr="00EE6005">
        <w:rPr>
          <w:rFonts w:ascii="Times New Roman" w:hAnsi="Times New Roman"/>
          <w:b/>
          <w:i/>
          <w:iCs/>
          <w:sz w:val="24"/>
        </w:rPr>
        <w:t xml:space="preserve">Resolución Nº 442/21C.S. </w:t>
      </w:r>
    </w:p>
    <w:p w:rsidR="00EE6005" w:rsidRPr="00EE6005" w:rsidRDefault="00EE6005" w:rsidP="0065493E">
      <w:pPr>
        <w:spacing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832FF0" w:rsidRDefault="00832FF0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Tipo de actividad (curso, seminario o taller)</w:t>
      </w:r>
    </w:p>
    <w:p w:rsidR="00832FF0" w:rsidRPr="00832FF0" w:rsidRDefault="00832FF0" w:rsidP="00D87D4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832FF0">
        <w:rPr>
          <w:rFonts w:ascii="Times New Roman" w:hAnsi="Times New Roman"/>
          <w:i/>
          <w:iCs/>
          <w:sz w:val="18"/>
          <w:szCs w:val="18"/>
        </w:rPr>
        <w:t>Indicar si el curso es de Posgrado o de Actualización y Perfeccionamiento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B904FE" w:rsidRPr="003913F8" w:rsidTr="00A5569A">
        <w:tc>
          <w:tcPr>
            <w:tcW w:w="8244" w:type="dxa"/>
          </w:tcPr>
          <w:p w:rsidR="00B904FE" w:rsidRPr="003913F8" w:rsidRDefault="00B904FE" w:rsidP="00A5569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0" w:edGrp="everyone"/>
          </w:p>
        </w:tc>
      </w:tr>
    </w:tbl>
    <w:permEnd w:id="0"/>
    <w:p w:rsidR="00832FF0" w:rsidRPr="00D87D4E" w:rsidRDefault="0065493E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832FF0">
        <w:rPr>
          <w:rFonts w:ascii="Times New Roman" w:hAnsi="Times New Roman"/>
          <w:b/>
          <w:bCs/>
          <w:szCs w:val="24"/>
        </w:rPr>
        <w:t>Denominación</w:t>
      </w:r>
      <w:permStart w:id="1" w:edGrp="everyone"/>
      <w:permEnd w:id="1"/>
      <w:r w:rsidRPr="00832FF0">
        <w:rPr>
          <w:rFonts w:ascii="Times New Roman" w:hAnsi="Times New Roman"/>
          <w:b/>
          <w:bCs/>
          <w:szCs w:val="24"/>
        </w:rPr>
        <w:t xml:space="preserve"> </w:t>
      </w:r>
    </w:p>
    <w:p w:rsidR="00832FF0" w:rsidRPr="00B904FE" w:rsidRDefault="00832FF0" w:rsidP="00D87D4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 xml:space="preserve">Consignar el nombre de la actividad, teniendo en cuenta que sea claro y conciso.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0C0636" w:rsidRPr="003913F8" w:rsidTr="00F10030">
        <w:tc>
          <w:tcPr>
            <w:tcW w:w="8244" w:type="dxa"/>
          </w:tcPr>
          <w:p w:rsidR="000C0636" w:rsidRPr="003913F8" w:rsidRDefault="000C0636" w:rsidP="00F1003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4499827"/>
            <w:permStart w:id="2" w:edGrp="everyone"/>
          </w:p>
        </w:tc>
      </w:tr>
    </w:tbl>
    <w:bookmarkEnd w:id="0"/>
    <w:permEnd w:id="2"/>
    <w:p w:rsidR="0065493E" w:rsidRPr="003913F8" w:rsidRDefault="0065493E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3913F8">
        <w:rPr>
          <w:rFonts w:ascii="Times New Roman" w:hAnsi="Times New Roman"/>
          <w:b/>
          <w:bCs/>
          <w:szCs w:val="24"/>
        </w:rPr>
        <w:t xml:space="preserve">Unidad Académica Responsable: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65493E" w:rsidRPr="003913F8" w:rsidTr="0072791F">
        <w:tc>
          <w:tcPr>
            <w:tcW w:w="8244" w:type="dxa"/>
            <w:vAlign w:val="center"/>
          </w:tcPr>
          <w:p w:rsidR="00ED42FF" w:rsidRPr="003913F8" w:rsidRDefault="0065493E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3" w:edGrp="everyone"/>
            <w:r w:rsidRPr="003913F8">
              <w:rPr>
                <w:rFonts w:ascii="Times New Roman" w:hAnsi="Times New Roman"/>
                <w:sz w:val="24"/>
                <w:szCs w:val="24"/>
              </w:rPr>
              <w:t xml:space="preserve">Facultad de Ciencias Exactas y Naturales y Agrimensura </w:t>
            </w:r>
            <w:r w:rsidR="00ED42FF" w:rsidRPr="003913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3F8">
              <w:rPr>
                <w:rFonts w:ascii="Times New Roman" w:hAnsi="Times New Roman"/>
                <w:sz w:val="24"/>
                <w:szCs w:val="24"/>
              </w:rPr>
              <w:t xml:space="preserve"> UNNE</w:t>
            </w:r>
          </w:p>
        </w:tc>
      </w:tr>
    </w:tbl>
    <w:permEnd w:id="3"/>
    <w:p w:rsidR="0065493E" w:rsidRDefault="0072791F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Fundamentación</w:t>
      </w:r>
      <w:r w:rsidR="0065493E" w:rsidRPr="003913F8">
        <w:rPr>
          <w:rFonts w:ascii="Times New Roman" w:hAnsi="Times New Roman"/>
          <w:b/>
          <w:bCs/>
          <w:szCs w:val="24"/>
        </w:rPr>
        <w:t>:</w:t>
      </w:r>
    </w:p>
    <w:p w:rsidR="000E1E40" w:rsidRPr="00B904FE" w:rsidRDefault="00326510" w:rsidP="00D87D4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Referirse brevemente a la necesidad que dio origen a la propuesta, qué demanda se estaría atendiendo con su dictado, a qué rama del saber se aporta; contextualización, justificación y campo disciplinar</w:t>
      </w:r>
      <w:r w:rsidR="000E1E40" w:rsidRPr="00B904FE"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65493E" w:rsidRPr="003913F8" w:rsidTr="0072791F">
        <w:tc>
          <w:tcPr>
            <w:tcW w:w="8244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70529338"/>
            <w:permStart w:id="4" w:edGrp="everyone"/>
          </w:p>
        </w:tc>
      </w:tr>
    </w:tbl>
    <w:bookmarkEnd w:id="1"/>
    <w:permEnd w:id="4"/>
    <w:p w:rsidR="0065493E" w:rsidRDefault="0072791F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Objetivos</w:t>
      </w:r>
      <w:r w:rsidR="0065493E" w:rsidRPr="003913F8">
        <w:rPr>
          <w:rFonts w:ascii="Times New Roman" w:hAnsi="Times New Roman"/>
          <w:b/>
          <w:bCs/>
          <w:szCs w:val="24"/>
        </w:rPr>
        <w:t>:</w:t>
      </w:r>
    </w:p>
    <w:p w:rsidR="000E1E40" w:rsidRPr="00B904FE" w:rsidRDefault="00326510" w:rsidP="00D87D4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Señalar los objetivos de aprendizaje que se persiguen con el dictado de la actividad formativa; los conocimientos, habilidades y actitudes que se pretenden que logren los participantes</w:t>
      </w:r>
      <w:r w:rsidR="000E1E40" w:rsidRPr="00B904FE"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</w:tblGrid>
      <w:tr w:rsidR="0065493E" w:rsidRPr="003913F8" w:rsidTr="0072791F">
        <w:tc>
          <w:tcPr>
            <w:tcW w:w="8210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5" w:edGrp="everyone"/>
          </w:p>
        </w:tc>
      </w:tr>
    </w:tbl>
    <w:permEnd w:id="5"/>
    <w:p w:rsidR="0065493E" w:rsidRDefault="0065493E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3913F8">
        <w:rPr>
          <w:rFonts w:ascii="Times New Roman" w:hAnsi="Times New Roman"/>
          <w:b/>
          <w:bCs/>
          <w:szCs w:val="24"/>
        </w:rPr>
        <w:t>Destinatarios:</w:t>
      </w:r>
    </w:p>
    <w:p w:rsidR="000E1E40" w:rsidRPr="00B904FE" w:rsidRDefault="00832FF0" w:rsidP="00D87D4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Consignar la titulación de grado y los perfiles de los destinatarios de la actividad formativa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</w:tblGrid>
      <w:tr w:rsidR="0065493E" w:rsidRPr="003913F8" w:rsidTr="0072791F">
        <w:tc>
          <w:tcPr>
            <w:tcW w:w="8210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6" w:edGrp="everyone"/>
          </w:p>
        </w:tc>
      </w:tr>
    </w:tbl>
    <w:permEnd w:id="6"/>
    <w:p w:rsidR="002E5154" w:rsidRPr="003913F8" w:rsidRDefault="0072791F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Fecha</w:t>
      </w:r>
      <w:r w:rsidR="002E5154">
        <w:rPr>
          <w:rFonts w:ascii="Times New Roman" w:hAnsi="Times New Roman"/>
          <w:b/>
          <w:bCs/>
          <w:szCs w:val="24"/>
        </w:rPr>
        <w:t xml:space="preserve"> de inicio y </w:t>
      </w:r>
      <w:r w:rsidR="003B424D">
        <w:rPr>
          <w:rFonts w:ascii="Times New Roman" w:hAnsi="Times New Roman"/>
          <w:b/>
          <w:bCs/>
          <w:szCs w:val="24"/>
        </w:rPr>
        <w:t>fecha de fin</w:t>
      </w:r>
      <w:r w:rsidR="002E5154">
        <w:rPr>
          <w:rFonts w:ascii="Times New Roman" w:hAnsi="Times New Roman"/>
          <w:b/>
          <w:bCs/>
          <w:szCs w:val="24"/>
        </w:rPr>
        <w:t>alización: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65493E" w:rsidRPr="003913F8" w:rsidTr="0072791F">
        <w:tc>
          <w:tcPr>
            <w:tcW w:w="8244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7" w:edGrp="everyone"/>
          </w:p>
        </w:tc>
      </w:tr>
    </w:tbl>
    <w:permEnd w:id="7"/>
    <w:p w:rsidR="0065493E" w:rsidRDefault="0072791F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Modalidad</w:t>
      </w:r>
      <w:r w:rsidR="0065493E" w:rsidRPr="003913F8">
        <w:rPr>
          <w:rFonts w:ascii="Times New Roman" w:hAnsi="Times New Roman"/>
          <w:b/>
          <w:bCs/>
          <w:szCs w:val="24"/>
        </w:rPr>
        <w:t>:</w:t>
      </w:r>
    </w:p>
    <w:p w:rsidR="000E1E40" w:rsidRPr="00B904FE" w:rsidRDefault="005D29BC" w:rsidP="00D87D4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Indicar si es presencial - con más del 50% de la carga horaria presencial - o virtual - con más del 50% de la carga horaria no presencial, a distancia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</w:tblGrid>
      <w:tr w:rsidR="0065493E" w:rsidRPr="003913F8" w:rsidTr="0072791F">
        <w:tc>
          <w:tcPr>
            <w:tcW w:w="8210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8" w:edGrp="everyone"/>
          </w:p>
        </w:tc>
      </w:tr>
    </w:tbl>
    <w:permEnd w:id="8"/>
    <w:p w:rsidR="0065493E" w:rsidRDefault="0072791F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Carga </w:t>
      </w:r>
      <w:r w:rsidR="003B424D">
        <w:rPr>
          <w:rFonts w:ascii="Times New Roman" w:hAnsi="Times New Roman"/>
          <w:b/>
          <w:bCs/>
          <w:szCs w:val="24"/>
        </w:rPr>
        <w:t>horaria</w:t>
      </w:r>
      <w:r w:rsidR="0065493E" w:rsidRPr="003913F8">
        <w:rPr>
          <w:rFonts w:ascii="Times New Roman" w:hAnsi="Times New Roman"/>
          <w:b/>
          <w:bCs/>
          <w:szCs w:val="24"/>
        </w:rPr>
        <w:t>:</w:t>
      </w:r>
    </w:p>
    <w:p w:rsidR="000E1E40" w:rsidRPr="00B904FE" w:rsidRDefault="005D29BC" w:rsidP="00273FC6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Consignar la carga horaria total considerando que la carga horaria mínima de los cursos de posgrado es de 30 horas y de 120 horas máximas; los talleres o seminarios pueden desarrollarse con un mínimo de 15 horas, hasta un máximo de 30 horas; si corresponde indicar el porcentaje de horas virtuales y de horas presenciales</w:t>
      </w:r>
    </w:p>
    <w:p w:rsidR="00A12E7C" w:rsidRPr="005D29BC" w:rsidRDefault="00A12E7C" w:rsidP="000E1E40">
      <w:pPr>
        <w:pStyle w:val="Textoindependiente"/>
        <w:ind w:firstLine="284"/>
        <w:rPr>
          <w:rFonts w:ascii="Times New Roman" w:eastAsia="Calibri" w:hAnsi="Times New Roman"/>
          <w:i/>
          <w:iCs/>
          <w:color w:val="FF0000"/>
          <w:sz w:val="18"/>
          <w:szCs w:val="18"/>
          <w:lang w:val="es-AR" w:eastAsia="en-US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</w:tblGrid>
      <w:tr w:rsidR="0065493E" w:rsidRPr="003913F8" w:rsidTr="0072791F">
        <w:tc>
          <w:tcPr>
            <w:tcW w:w="8210" w:type="dxa"/>
          </w:tcPr>
          <w:p w:rsidR="00ED42FF" w:rsidRDefault="000E1E40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9" w:edGrp="everyone"/>
            <w:r>
              <w:rPr>
                <w:rFonts w:ascii="Times New Roman" w:hAnsi="Times New Roman"/>
                <w:szCs w:val="24"/>
              </w:rPr>
              <w:t>Carga Horaria total: ____hs</w:t>
            </w:r>
          </w:p>
          <w:p w:rsidR="000E1E40" w:rsidRDefault="000E1E40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% horas virtuales: ____</w:t>
            </w:r>
          </w:p>
          <w:p w:rsidR="000E1E40" w:rsidRPr="003913F8" w:rsidRDefault="000E1E40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 horas presenciales: ____</w:t>
            </w:r>
          </w:p>
        </w:tc>
      </w:tr>
    </w:tbl>
    <w:permEnd w:id="9"/>
    <w:p w:rsidR="0065493E" w:rsidRDefault="0072791F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Cupo</w:t>
      </w:r>
      <w:r w:rsidR="0065493E" w:rsidRPr="003913F8">
        <w:rPr>
          <w:rFonts w:ascii="Times New Roman" w:hAnsi="Times New Roman"/>
          <w:b/>
          <w:bCs/>
          <w:szCs w:val="24"/>
        </w:rPr>
        <w:t>:</w:t>
      </w:r>
    </w:p>
    <w:p w:rsidR="00832FF0" w:rsidRPr="00B904FE" w:rsidRDefault="00832FF0" w:rsidP="00273FC6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Especificar cupo máximo y mínimo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4"/>
      </w:tblGrid>
      <w:tr w:rsidR="0065493E" w:rsidRPr="003913F8" w:rsidTr="0072791F">
        <w:tc>
          <w:tcPr>
            <w:tcW w:w="8204" w:type="dxa"/>
          </w:tcPr>
          <w:p w:rsidR="00ED42FF" w:rsidRPr="00283F94" w:rsidRDefault="000E1E40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lang w:val="es-ES" w:eastAsia="es-ES"/>
              </w:rPr>
            </w:pPr>
            <w:permStart w:id="10" w:edGrp="everyone"/>
            <w:r w:rsidRPr="00283F94">
              <w:rPr>
                <w:rFonts w:ascii="Times New Roman" w:hAnsi="Times New Roman"/>
                <w:lang w:val="es-ES" w:eastAsia="es-ES"/>
              </w:rPr>
              <w:t>Cupo Máximo:</w:t>
            </w:r>
            <w:r w:rsidRPr="00283F94">
              <w:rPr>
                <w:rFonts w:ascii="Times New Roman" w:hAnsi="Times New Roman"/>
              </w:rPr>
              <w:t xml:space="preserve"> ____</w:t>
            </w:r>
          </w:p>
          <w:p w:rsidR="000E1E40" w:rsidRPr="003913F8" w:rsidRDefault="000E1E40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283F94">
              <w:rPr>
                <w:rFonts w:ascii="Times New Roman" w:hAnsi="Times New Roman"/>
                <w:lang w:val="es-ES" w:eastAsia="es-ES"/>
              </w:rPr>
              <w:t>Cupo Mínimo:</w:t>
            </w:r>
            <w:r w:rsidRPr="00283F94">
              <w:rPr>
                <w:rFonts w:ascii="Times New Roman" w:hAnsi="Times New Roman"/>
              </w:rPr>
              <w:t xml:space="preserve"> ____</w:t>
            </w:r>
          </w:p>
        </w:tc>
      </w:tr>
    </w:tbl>
    <w:permEnd w:id="10"/>
    <w:p w:rsidR="00832FF0" w:rsidRPr="00D87D4E" w:rsidRDefault="00832FF0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D87D4E">
        <w:rPr>
          <w:rFonts w:ascii="Times New Roman" w:hAnsi="Times New Roman"/>
          <w:b/>
          <w:bCs/>
          <w:szCs w:val="24"/>
        </w:rPr>
        <w:t xml:space="preserve">Certificaciones a otorgar </w:t>
      </w:r>
    </w:p>
    <w:p w:rsidR="00832FF0" w:rsidRPr="00B904FE" w:rsidRDefault="00832FF0" w:rsidP="00273FC6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(</w:t>
      </w:r>
      <w:r w:rsidR="00273FC6">
        <w:rPr>
          <w:rFonts w:ascii="Times New Roman" w:hAnsi="Times New Roman"/>
          <w:i/>
          <w:iCs/>
          <w:sz w:val="18"/>
          <w:szCs w:val="18"/>
        </w:rPr>
        <w:t>S</w:t>
      </w:r>
      <w:r w:rsidRPr="00B904FE">
        <w:rPr>
          <w:rFonts w:ascii="Times New Roman" w:hAnsi="Times New Roman"/>
          <w:i/>
          <w:iCs/>
          <w:sz w:val="18"/>
          <w:szCs w:val="18"/>
        </w:rPr>
        <w:t>olo se otorgará certificación de aprobación del curso, seminario o taller)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B904FE" w:rsidRPr="003913F8" w:rsidTr="00A5569A">
        <w:tc>
          <w:tcPr>
            <w:tcW w:w="8244" w:type="dxa"/>
          </w:tcPr>
          <w:p w:rsidR="00B904FE" w:rsidRPr="003913F8" w:rsidRDefault="00B904FE" w:rsidP="00A5569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1" w:edGrp="everyone"/>
          </w:p>
        </w:tc>
      </w:tr>
    </w:tbl>
    <w:permEnd w:id="11"/>
    <w:p w:rsidR="00832FF0" w:rsidRPr="00273FC6" w:rsidRDefault="00832FF0" w:rsidP="00273FC6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273FC6">
        <w:rPr>
          <w:rFonts w:ascii="Times New Roman" w:hAnsi="Times New Roman"/>
          <w:b/>
          <w:bCs/>
          <w:szCs w:val="24"/>
        </w:rPr>
        <w:t xml:space="preserve">Condiciones a cumplir para la emisión del certificado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B904FE" w:rsidRPr="003913F8" w:rsidTr="00A5569A">
        <w:tc>
          <w:tcPr>
            <w:tcW w:w="8244" w:type="dxa"/>
          </w:tcPr>
          <w:p w:rsidR="00B904FE" w:rsidRPr="003913F8" w:rsidRDefault="00B904FE" w:rsidP="00A5569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2" w:edGrp="everyone"/>
          </w:p>
        </w:tc>
      </w:tr>
    </w:tbl>
    <w:permEnd w:id="12"/>
    <w:p w:rsidR="0065493E" w:rsidRPr="00D87D4E" w:rsidRDefault="0072791F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D87D4E">
        <w:rPr>
          <w:rFonts w:ascii="Times New Roman" w:hAnsi="Times New Roman"/>
          <w:b/>
          <w:bCs/>
          <w:szCs w:val="24"/>
        </w:rPr>
        <w:t>Contenidos</w:t>
      </w:r>
      <w:r w:rsidR="0065493E" w:rsidRPr="00D87D4E">
        <w:rPr>
          <w:rFonts w:ascii="Times New Roman" w:hAnsi="Times New Roman"/>
          <w:b/>
          <w:bCs/>
          <w:szCs w:val="24"/>
        </w:rPr>
        <w:t>:</w:t>
      </w:r>
    </w:p>
    <w:p w:rsidR="00283F94" w:rsidRPr="00B904FE" w:rsidRDefault="00326510" w:rsidP="00283F94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Indicar los contenidos que se desarrollarán durante el cursado, según el criterio de organización adoptado - unidades, módulos, etc.-; la cantidad de contenido debe ser acorde a las horas de dictado, se deben incluir contenidos relevantes para una formación de posgrado.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65493E" w:rsidRPr="003913F8" w:rsidTr="0072791F">
        <w:tc>
          <w:tcPr>
            <w:tcW w:w="8244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13" w:edGrp="everyone"/>
          </w:p>
        </w:tc>
      </w:tr>
    </w:tbl>
    <w:permEnd w:id="13"/>
    <w:p w:rsidR="0065493E" w:rsidRDefault="0072791F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Bibliografía básica</w:t>
      </w:r>
      <w:r w:rsidR="0065493E" w:rsidRPr="003913F8">
        <w:rPr>
          <w:rFonts w:ascii="Times New Roman" w:hAnsi="Times New Roman"/>
          <w:b/>
          <w:bCs/>
          <w:szCs w:val="24"/>
        </w:rPr>
        <w:t>:</w:t>
      </w:r>
    </w:p>
    <w:p w:rsidR="00283F94" w:rsidRPr="00B904FE" w:rsidRDefault="00E1113E" w:rsidP="00283F94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Enumerar los textos básicos que serán manejados total o parcialmente durante el dictado, que den cuenta del enfoque adoptado y su actualización; en la modalidad a distancia, la bibliografía deberá estar disponible en formato digital en plataformas o repositorios accesibles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</w:tblGrid>
      <w:tr w:rsidR="0065493E" w:rsidRPr="003913F8" w:rsidTr="0072791F">
        <w:tc>
          <w:tcPr>
            <w:tcW w:w="8210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14" w:edGrp="everyone"/>
          </w:p>
        </w:tc>
      </w:tr>
    </w:tbl>
    <w:permEnd w:id="14"/>
    <w:p w:rsidR="0065493E" w:rsidRDefault="0072791F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Metodología de enseñanza:</w:t>
      </w:r>
    </w:p>
    <w:p w:rsidR="00283F94" w:rsidRPr="00B904FE" w:rsidRDefault="00326510" w:rsidP="00283F94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Consignar las estrategias de enseñanza que se priorizarán en el dictado presencial, las actividades que se desarrollarán para alcanzar los objetivos propuestos; si la propuesta es a distancia, indicar: actividades individuales y grupales de producción, análisis e intercambio colaborativo utilizando las herramientas TIC; actividades que promueven el desarrollo autónomo en tareas conjuntas focalizando la investigación y búsqueda, interacción con pares en tareas colaborativas, análisis de casos, resolución de situaciones problemáticas; actividades de seguimiento y tutorías para la elaboración de informes, monografías, trabajos prácticos, actividades de diagnóstico, de reflexión, de elaboración, de intercambio y discusión, de relevamiento de datos, actividades relacionadas con la práctica profesional; empleando herramientas de diferentes soportes: confección de hipertextos, foros, wikis, videos, guías, autoevaluación, simulación o modelización; otras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</w:tblGrid>
      <w:tr w:rsidR="0065493E" w:rsidRPr="003913F8" w:rsidTr="000E1E40">
        <w:tc>
          <w:tcPr>
            <w:tcW w:w="8210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15" w:edGrp="everyone"/>
          </w:p>
        </w:tc>
      </w:tr>
    </w:tbl>
    <w:permEnd w:id="15"/>
    <w:p w:rsidR="0065493E" w:rsidRDefault="0065493E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3913F8">
        <w:rPr>
          <w:rFonts w:ascii="Times New Roman" w:hAnsi="Times New Roman"/>
          <w:b/>
          <w:bCs/>
          <w:szCs w:val="24"/>
        </w:rPr>
        <w:t>M</w:t>
      </w:r>
      <w:r w:rsidR="0072791F">
        <w:rPr>
          <w:rFonts w:ascii="Times New Roman" w:hAnsi="Times New Roman"/>
          <w:b/>
          <w:bCs/>
          <w:szCs w:val="24"/>
        </w:rPr>
        <w:t>ateriales didácticos a utilizar</w:t>
      </w:r>
      <w:r w:rsidRPr="003913F8">
        <w:rPr>
          <w:rFonts w:ascii="Times New Roman" w:hAnsi="Times New Roman"/>
          <w:b/>
          <w:bCs/>
          <w:szCs w:val="24"/>
        </w:rPr>
        <w:t>:</w:t>
      </w:r>
    </w:p>
    <w:p w:rsidR="00283F94" w:rsidRPr="00B904FE" w:rsidRDefault="007270FB" w:rsidP="00283F94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Describir los materiales de estudio básicos que se requerirán para el cursado – módulos didácticos, guías de estudio, recursos virtuales, herramientas de simulación u otros</w:t>
      </w:r>
      <w:r w:rsidR="00283F94" w:rsidRPr="00B904FE">
        <w:rPr>
          <w:rFonts w:ascii="Times New Roman" w:hAnsi="Times New Roman"/>
          <w:i/>
          <w:iCs/>
          <w:sz w:val="18"/>
          <w:szCs w:val="18"/>
        </w:rPr>
        <w:t>.)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65493E" w:rsidRPr="003913F8" w:rsidTr="0072791F">
        <w:tc>
          <w:tcPr>
            <w:tcW w:w="8244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16" w:edGrp="everyone"/>
          </w:p>
        </w:tc>
      </w:tr>
    </w:tbl>
    <w:permEnd w:id="16"/>
    <w:p w:rsidR="0065493E" w:rsidRDefault="007270FB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7270FB">
        <w:rPr>
          <w:rFonts w:ascii="Times New Roman" w:hAnsi="Times New Roman"/>
          <w:b/>
          <w:bCs/>
          <w:szCs w:val="24"/>
        </w:rPr>
        <w:t>Instancias de evaluación y aprobación</w:t>
      </w:r>
      <w:r w:rsidR="0065493E" w:rsidRPr="003913F8">
        <w:rPr>
          <w:rFonts w:ascii="Times New Roman" w:hAnsi="Times New Roman"/>
          <w:b/>
          <w:bCs/>
          <w:szCs w:val="24"/>
        </w:rPr>
        <w:t>:</w:t>
      </w:r>
    </w:p>
    <w:p w:rsidR="007270FB" w:rsidRPr="00B904FE" w:rsidRDefault="007270FB" w:rsidP="00B904F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 xml:space="preserve">Describir detalladamente la metodología de evaluación. En el caso de propuestas a distancia indicar los instrumentos y soportes que se emplean para evaluar los aprendizajes y competencias de los alumnos incorporando formas de evaluación innovadoras –sincrónicas, asincrónicas, colaborativas, etc.- a partir de los </w:t>
      </w:r>
      <w:r w:rsidRPr="00B904FE">
        <w:rPr>
          <w:rFonts w:ascii="Times New Roman" w:hAnsi="Times New Roman"/>
          <w:i/>
          <w:iCs/>
          <w:sz w:val="18"/>
          <w:szCs w:val="18"/>
        </w:rPr>
        <w:lastRenderedPageBreak/>
        <w:t>recursos que ofrece la plataforma Moodle u otras que promuevan el uso de las TIC - Res. Nº285/18 C.S. La calificación se realizará conforme a la Escala de Calificaciones vigente de la UNNE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65493E" w:rsidRPr="003913F8" w:rsidTr="0072791F">
        <w:tc>
          <w:tcPr>
            <w:tcW w:w="8244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2" w:name="_Hlk84494239"/>
            <w:permStart w:id="17" w:edGrp="everyone"/>
          </w:p>
        </w:tc>
      </w:tr>
    </w:tbl>
    <w:bookmarkEnd w:id="2"/>
    <w:permEnd w:id="17"/>
    <w:p w:rsidR="00273FC6" w:rsidRDefault="007270FB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51502C">
        <w:rPr>
          <w:rFonts w:ascii="Times New Roman" w:hAnsi="Times New Roman"/>
          <w:b/>
          <w:bCs/>
          <w:szCs w:val="24"/>
        </w:rPr>
        <w:t xml:space="preserve">Modalidad de la evaluación final </w:t>
      </w:r>
    </w:p>
    <w:p w:rsidR="007270FB" w:rsidRPr="00273FC6" w:rsidRDefault="007270FB" w:rsidP="00273FC6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273FC6">
        <w:rPr>
          <w:rFonts w:ascii="Times New Roman" w:hAnsi="Times New Roman"/>
          <w:i/>
          <w:iCs/>
          <w:sz w:val="18"/>
          <w:szCs w:val="18"/>
        </w:rPr>
        <w:t>(</w:t>
      </w:r>
      <w:r w:rsidR="00273FC6">
        <w:rPr>
          <w:rFonts w:ascii="Times New Roman" w:hAnsi="Times New Roman"/>
          <w:i/>
          <w:iCs/>
          <w:sz w:val="18"/>
          <w:szCs w:val="18"/>
        </w:rPr>
        <w:t>I</w:t>
      </w:r>
      <w:r w:rsidRPr="00273FC6">
        <w:rPr>
          <w:rFonts w:ascii="Times New Roman" w:hAnsi="Times New Roman"/>
          <w:i/>
          <w:iCs/>
          <w:sz w:val="18"/>
          <w:szCs w:val="18"/>
        </w:rPr>
        <w:t>ndividual o grupal).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B904FE" w:rsidRPr="003913F8" w:rsidTr="00A5569A">
        <w:tc>
          <w:tcPr>
            <w:tcW w:w="8244" w:type="dxa"/>
          </w:tcPr>
          <w:p w:rsidR="00B904FE" w:rsidRPr="003913F8" w:rsidRDefault="00B904FE" w:rsidP="00A5569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18" w:edGrp="everyone"/>
          </w:p>
        </w:tc>
      </w:tr>
    </w:tbl>
    <w:permEnd w:id="18"/>
    <w:p w:rsidR="0065493E" w:rsidRDefault="0065493E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3913F8">
        <w:rPr>
          <w:rFonts w:ascii="Times New Roman" w:hAnsi="Times New Roman"/>
          <w:b/>
          <w:bCs/>
          <w:szCs w:val="24"/>
        </w:rPr>
        <w:t xml:space="preserve">Requisitos de aprobación del curso: </w:t>
      </w:r>
    </w:p>
    <w:p w:rsidR="00E1113E" w:rsidRPr="00B904FE" w:rsidRDefault="00E1113E" w:rsidP="00B904F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 xml:space="preserve">Enumerar cuáles serán las exigencias para otorgar la aprobación del curso, taller o seminario, además de cumplir con las evaluaciones anteriormente mencionadas, por ejemplo, asistencia, pago de arancel, etc.).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</w:tblGrid>
      <w:tr w:rsidR="0065493E" w:rsidRPr="003913F8" w:rsidTr="0072791F">
        <w:tc>
          <w:tcPr>
            <w:tcW w:w="8210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19" w:edGrp="everyone"/>
          </w:p>
        </w:tc>
      </w:tr>
    </w:tbl>
    <w:permEnd w:id="19"/>
    <w:p w:rsidR="0065493E" w:rsidRDefault="0065493E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3913F8">
        <w:rPr>
          <w:rFonts w:ascii="Times New Roman" w:hAnsi="Times New Roman"/>
          <w:b/>
          <w:bCs/>
          <w:szCs w:val="24"/>
        </w:rPr>
        <w:t>Cronograma estimativo:</w:t>
      </w:r>
    </w:p>
    <w:p w:rsidR="00283F94" w:rsidRPr="00B904FE" w:rsidRDefault="00E1113E" w:rsidP="00283F94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Consignar cómo se distribuirán las horas de dictado de la actividad formativa en el tiempo de duración establecido</w:t>
      </w:r>
    </w:p>
    <w:p w:rsidR="00BC6E61" w:rsidRPr="00A12E7C" w:rsidRDefault="00BC6E61" w:rsidP="00283F94">
      <w:pPr>
        <w:pStyle w:val="Textoindependiente"/>
        <w:ind w:left="284"/>
        <w:rPr>
          <w:rFonts w:ascii="Times New Roman" w:hAnsi="Times New Roman"/>
          <w:i/>
          <w:iCs/>
          <w:color w:val="00B0F0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2974"/>
        <w:gridCol w:w="2556"/>
        <w:gridCol w:w="1418"/>
      </w:tblGrid>
      <w:tr w:rsidR="003B424D" w:rsidRPr="003B424D" w:rsidTr="00A12E7C">
        <w:tc>
          <w:tcPr>
            <w:tcW w:w="1132" w:type="dxa"/>
            <w:shd w:val="clear" w:color="auto" w:fill="E7E6E6" w:themeFill="background2"/>
          </w:tcPr>
          <w:p w:rsidR="003B424D" w:rsidRPr="003B424D" w:rsidRDefault="003B424D" w:rsidP="00A12E7C">
            <w:pPr>
              <w:pStyle w:val="Textoindependiente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3B424D">
              <w:rPr>
                <w:rFonts w:ascii="Times New Roman" w:hAnsi="Times New Roman"/>
                <w:b/>
                <w:bCs/>
                <w:i/>
                <w:sz w:val="20"/>
              </w:rPr>
              <w:t>Semana o día</w:t>
            </w:r>
          </w:p>
        </w:tc>
        <w:tc>
          <w:tcPr>
            <w:tcW w:w="2974" w:type="dxa"/>
            <w:shd w:val="clear" w:color="auto" w:fill="E7E6E6" w:themeFill="background2"/>
          </w:tcPr>
          <w:p w:rsidR="003B424D" w:rsidRPr="003B424D" w:rsidRDefault="003B424D" w:rsidP="00A12E7C">
            <w:pPr>
              <w:pStyle w:val="Textoindependiente"/>
              <w:ind w:left="426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3B424D">
              <w:rPr>
                <w:rFonts w:ascii="Times New Roman" w:hAnsi="Times New Roman"/>
                <w:b/>
                <w:bCs/>
                <w:i/>
                <w:sz w:val="20"/>
              </w:rPr>
              <w:t xml:space="preserve">Contenidos 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>/ Actividad</w:t>
            </w:r>
          </w:p>
        </w:tc>
        <w:tc>
          <w:tcPr>
            <w:tcW w:w="2556" w:type="dxa"/>
            <w:shd w:val="clear" w:color="auto" w:fill="E7E6E6" w:themeFill="background2"/>
          </w:tcPr>
          <w:p w:rsidR="003B424D" w:rsidRPr="003B424D" w:rsidRDefault="003B424D" w:rsidP="00A12E7C">
            <w:pPr>
              <w:pStyle w:val="Textoindependiente"/>
              <w:ind w:left="35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3B424D">
              <w:rPr>
                <w:rFonts w:ascii="Times New Roman" w:hAnsi="Times New Roman"/>
                <w:b/>
                <w:bCs/>
                <w:i/>
                <w:sz w:val="20"/>
              </w:rPr>
              <w:t>Modalidad</w:t>
            </w:r>
          </w:p>
          <w:p w:rsidR="003B424D" w:rsidRPr="00A12E7C" w:rsidRDefault="003B424D" w:rsidP="00A12E7C">
            <w:pPr>
              <w:pStyle w:val="Textoindependiente"/>
              <w:ind w:left="35"/>
              <w:jc w:val="center"/>
              <w:rPr>
                <w:rFonts w:ascii="Times New Roman" w:hAnsi="Times New Roman"/>
                <w:i/>
                <w:sz w:val="20"/>
              </w:rPr>
            </w:pPr>
            <w:r w:rsidRPr="00A12E7C">
              <w:rPr>
                <w:rFonts w:ascii="Times New Roman" w:hAnsi="Times New Roman"/>
                <w:i/>
                <w:sz w:val="18"/>
                <w:szCs w:val="18"/>
              </w:rPr>
              <w:t>(presencial, virtual sincrónica o virtual asincrónica)</w:t>
            </w:r>
          </w:p>
        </w:tc>
        <w:tc>
          <w:tcPr>
            <w:tcW w:w="1418" w:type="dxa"/>
            <w:shd w:val="clear" w:color="auto" w:fill="E7E6E6" w:themeFill="background2"/>
          </w:tcPr>
          <w:p w:rsidR="003B424D" w:rsidRPr="003B424D" w:rsidRDefault="003B424D" w:rsidP="00A12E7C">
            <w:pPr>
              <w:pStyle w:val="Textoindependiente"/>
              <w:ind w:left="17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3B424D">
              <w:rPr>
                <w:rFonts w:ascii="Times New Roman" w:hAnsi="Times New Roman"/>
                <w:b/>
                <w:bCs/>
                <w:i/>
                <w:sz w:val="20"/>
              </w:rPr>
              <w:t>Carga horaria</w:t>
            </w:r>
          </w:p>
        </w:tc>
      </w:tr>
      <w:tr w:rsidR="003B424D" w:rsidRPr="00551E7D" w:rsidTr="00A12E7C">
        <w:trPr>
          <w:trHeight w:val="169"/>
        </w:trPr>
        <w:tc>
          <w:tcPr>
            <w:tcW w:w="1132" w:type="dxa"/>
            <w:shd w:val="clear" w:color="auto" w:fill="auto"/>
          </w:tcPr>
          <w:p w:rsidR="003B424D" w:rsidRPr="00551E7D" w:rsidRDefault="003B424D" w:rsidP="00267910">
            <w:pPr>
              <w:pStyle w:val="Textoindependiente"/>
              <w:jc w:val="center"/>
              <w:rPr>
                <w:b/>
                <w:bCs/>
                <w:iCs/>
                <w:sz w:val="20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</w:p>
        </w:tc>
        <w:tc>
          <w:tcPr>
            <w:tcW w:w="2974" w:type="dxa"/>
            <w:shd w:val="clear" w:color="auto" w:fill="auto"/>
          </w:tcPr>
          <w:p w:rsidR="003B424D" w:rsidRPr="00551E7D" w:rsidRDefault="003B424D" w:rsidP="00267910">
            <w:pPr>
              <w:pStyle w:val="Textoindependiente"/>
              <w:rPr>
                <w:iCs/>
                <w:sz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3B424D" w:rsidRPr="00757114" w:rsidRDefault="003B424D" w:rsidP="00267910">
            <w:pPr>
              <w:pStyle w:val="Textoindependiente"/>
              <w:rPr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424D" w:rsidRPr="00551E7D" w:rsidRDefault="003B424D" w:rsidP="00267910">
            <w:pPr>
              <w:pStyle w:val="Textoindependiente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</w:p>
        </w:tc>
      </w:tr>
      <w:tr w:rsidR="00FC011C" w:rsidRPr="00551E7D" w:rsidTr="00A12E7C">
        <w:trPr>
          <w:trHeight w:val="169"/>
        </w:trPr>
        <w:tc>
          <w:tcPr>
            <w:tcW w:w="1132" w:type="dxa"/>
            <w:shd w:val="clear" w:color="auto" w:fill="auto"/>
          </w:tcPr>
          <w:p w:rsidR="00FC011C" w:rsidRPr="00551E7D" w:rsidRDefault="00FC011C" w:rsidP="00267910">
            <w:pPr>
              <w:pStyle w:val="Textoindependiente"/>
              <w:jc w:val="center"/>
              <w:rPr>
                <w:b/>
                <w:bCs/>
                <w:iCs/>
                <w:sz w:val="20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permEnd w:id="20"/>
            <w:permEnd w:id="21"/>
            <w:permEnd w:id="22"/>
            <w:permEnd w:id="23"/>
          </w:p>
        </w:tc>
        <w:tc>
          <w:tcPr>
            <w:tcW w:w="2974" w:type="dxa"/>
            <w:shd w:val="clear" w:color="auto" w:fill="auto"/>
          </w:tcPr>
          <w:p w:rsidR="00FC011C" w:rsidRPr="00551E7D" w:rsidRDefault="00FC011C" w:rsidP="00267910">
            <w:pPr>
              <w:pStyle w:val="Textoindependiente"/>
              <w:rPr>
                <w:iCs/>
                <w:sz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FC011C" w:rsidRPr="00757114" w:rsidRDefault="00FC011C" w:rsidP="00267910">
            <w:pPr>
              <w:pStyle w:val="Textoindependiente"/>
              <w:rPr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011C" w:rsidRDefault="00FC011C" w:rsidP="00267910">
            <w:pPr>
              <w:pStyle w:val="Textoindependiente"/>
              <w:jc w:val="center"/>
              <w:rPr>
                <w:iCs/>
                <w:sz w:val="20"/>
              </w:rPr>
            </w:pPr>
          </w:p>
        </w:tc>
      </w:tr>
      <w:tr w:rsidR="003B424D" w:rsidRPr="00551E7D" w:rsidTr="00A12E7C">
        <w:tc>
          <w:tcPr>
            <w:tcW w:w="1132" w:type="dxa"/>
            <w:shd w:val="clear" w:color="auto" w:fill="auto"/>
          </w:tcPr>
          <w:p w:rsidR="003B424D" w:rsidRPr="00551E7D" w:rsidRDefault="003B424D" w:rsidP="00267910">
            <w:pPr>
              <w:pStyle w:val="Textoindependiente"/>
              <w:ind w:left="27"/>
              <w:jc w:val="center"/>
              <w:rPr>
                <w:b/>
                <w:bCs/>
                <w:sz w:val="20"/>
                <w:lang w:val="es-AR" w:eastAsia="es-AR"/>
              </w:rPr>
            </w:pPr>
            <w:permStart w:id="29" w:edGrp="everyone" w:colFirst="0" w:colLast="0"/>
            <w:permStart w:id="30" w:edGrp="everyone" w:colFirst="1" w:colLast="1"/>
            <w:permStart w:id="31" w:edGrp="everyone" w:colFirst="2" w:colLast="2"/>
            <w:permStart w:id="32" w:edGrp="everyone" w:colFirst="3" w:colLast="3"/>
            <w:permEnd w:id="24"/>
            <w:permEnd w:id="25"/>
            <w:permEnd w:id="26"/>
            <w:permEnd w:id="27"/>
            <w:permEnd w:id="28"/>
          </w:p>
        </w:tc>
        <w:tc>
          <w:tcPr>
            <w:tcW w:w="2974" w:type="dxa"/>
            <w:shd w:val="clear" w:color="auto" w:fill="auto"/>
          </w:tcPr>
          <w:p w:rsidR="003B424D" w:rsidRPr="006A691F" w:rsidRDefault="003B424D" w:rsidP="002679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3B424D" w:rsidRPr="00757114" w:rsidRDefault="003B424D" w:rsidP="002679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424D" w:rsidRDefault="003B424D" w:rsidP="00267910">
            <w:pPr>
              <w:spacing w:line="240" w:lineRule="auto"/>
              <w:rPr>
                <w:iCs/>
                <w:sz w:val="20"/>
              </w:rPr>
            </w:pPr>
          </w:p>
        </w:tc>
      </w:tr>
      <w:permEnd w:id="29"/>
      <w:permEnd w:id="30"/>
      <w:permEnd w:id="31"/>
      <w:permEnd w:id="32"/>
      <w:tr w:rsidR="00A12E7C" w:rsidRPr="00A12E7C" w:rsidTr="00A12E7C">
        <w:tc>
          <w:tcPr>
            <w:tcW w:w="6662" w:type="dxa"/>
            <w:gridSpan w:val="3"/>
            <w:shd w:val="clear" w:color="auto" w:fill="E7E6E6" w:themeFill="background2"/>
          </w:tcPr>
          <w:p w:rsidR="00A12E7C" w:rsidRPr="00A12E7C" w:rsidRDefault="00A12E7C" w:rsidP="00A12E7C">
            <w:pPr>
              <w:pStyle w:val="Textoindependiente"/>
              <w:jc w:val="right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12E7C">
              <w:rPr>
                <w:rFonts w:ascii="Times New Roman" w:hAnsi="Times New Roman"/>
                <w:b/>
                <w:bCs/>
                <w:i/>
                <w:sz w:val="20"/>
              </w:rPr>
              <w:t>Total horas</w:t>
            </w:r>
          </w:p>
        </w:tc>
        <w:tc>
          <w:tcPr>
            <w:tcW w:w="1418" w:type="dxa"/>
            <w:shd w:val="clear" w:color="auto" w:fill="E7E6E6" w:themeFill="background2"/>
          </w:tcPr>
          <w:p w:rsidR="00A12E7C" w:rsidRPr="00A12E7C" w:rsidRDefault="00A12E7C" w:rsidP="00A12E7C">
            <w:pPr>
              <w:pStyle w:val="Textoindependiente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</w:tc>
      </w:tr>
    </w:tbl>
    <w:p w:rsidR="003B424D" w:rsidRDefault="003B424D" w:rsidP="00283F94">
      <w:pPr>
        <w:pStyle w:val="Textoindependiente"/>
        <w:ind w:left="284"/>
        <w:rPr>
          <w:rFonts w:ascii="Times New Roman" w:hAnsi="Times New Roman"/>
          <w:i/>
          <w:iCs/>
          <w:color w:val="FF0000"/>
          <w:sz w:val="18"/>
          <w:szCs w:val="18"/>
        </w:rPr>
      </w:pPr>
    </w:p>
    <w:p w:rsidR="0065493E" w:rsidRDefault="0072791F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Equipo Docente a cargo</w:t>
      </w:r>
      <w:r w:rsidR="0065493E" w:rsidRPr="003913F8">
        <w:rPr>
          <w:rFonts w:ascii="Times New Roman" w:hAnsi="Times New Roman"/>
          <w:b/>
          <w:bCs/>
          <w:szCs w:val="24"/>
        </w:rPr>
        <w:t>:</w:t>
      </w:r>
    </w:p>
    <w:p w:rsidR="0051502C" w:rsidRPr="00D87D4E" w:rsidRDefault="0051502C" w:rsidP="00D87D4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D87D4E">
        <w:rPr>
          <w:rFonts w:ascii="Times New Roman" w:hAnsi="Times New Roman"/>
          <w:i/>
          <w:iCs/>
          <w:sz w:val="18"/>
          <w:szCs w:val="18"/>
        </w:rPr>
        <w:t>Señalar nombres y apellidos de los docentes a cargo, títulos de posgrado que poseen y las funciones que cumplirán dentro del equipo: Docente/s responsables, Docente/s – Tutor/es; en los casos en que la complejidad y la extensión de la actividad lo requiera, se podrán prever los roles de Coordinador académico, responsable técnico). Incluir CV resumido de los dictantes (Titulación, actividad docente de grado y posgrado, actividad de investigación, formación de recursos humanos.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65493E" w:rsidRPr="003913F8" w:rsidTr="0072791F">
        <w:tc>
          <w:tcPr>
            <w:tcW w:w="8244" w:type="dxa"/>
          </w:tcPr>
          <w:p w:rsidR="00ED42FF" w:rsidRPr="003913F8" w:rsidRDefault="00ED42FF" w:rsidP="003913F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33" w:edGrp="everyone"/>
          </w:p>
        </w:tc>
      </w:tr>
    </w:tbl>
    <w:permEnd w:id="33"/>
    <w:p w:rsidR="0072791F" w:rsidRDefault="0072791F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Infraestructura y equipamiento necesario</w:t>
      </w:r>
      <w:r w:rsidRPr="003913F8">
        <w:rPr>
          <w:rFonts w:ascii="Times New Roman" w:hAnsi="Times New Roman"/>
          <w:b/>
          <w:bCs/>
          <w:szCs w:val="24"/>
        </w:rPr>
        <w:t>:</w:t>
      </w:r>
    </w:p>
    <w:p w:rsidR="0051502C" w:rsidRPr="00B904FE" w:rsidRDefault="0051502C" w:rsidP="00B904F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>Consignar las instalaciones, equipos y apoyos didácticos, recursos materiales y técnicos requeridos para el dictado de la actividad formativa).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72791F" w:rsidRPr="003913F8" w:rsidTr="00054574">
        <w:tc>
          <w:tcPr>
            <w:tcW w:w="8244" w:type="dxa"/>
          </w:tcPr>
          <w:p w:rsidR="0072791F" w:rsidRPr="003913F8" w:rsidRDefault="0072791F" w:rsidP="00054574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34" w:edGrp="everyone"/>
          </w:p>
        </w:tc>
      </w:tr>
    </w:tbl>
    <w:permEnd w:id="34"/>
    <w:p w:rsidR="00D87D4E" w:rsidRDefault="00D87D4E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Fuente/s de financiamiento:</w:t>
      </w:r>
    </w:p>
    <w:p w:rsidR="00D87D4E" w:rsidRPr="00D87D4E" w:rsidRDefault="00D87D4E" w:rsidP="00D87D4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D87D4E">
        <w:rPr>
          <w:rFonts w:ascii="Times New Roman" w:hAnsi="Times New Roman"/>
          <w:i/>
          <w:iCs/>
          <w:sz w:val="18"/>
          <w:szCs w:val="18"/>
        </w:rPr>
        <w:t>Consignar con qué recursos se financiará la actividad formativa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0"/>
      </w:tblGrid>
      <w:tr w:rsidR="00D87D4E" w:rsidRPr="003913F8" w:rsidTr="00A5569A">
        <w:tc>
          <w:tcPr>
            <w:tcW w:w="8210" w:type="dxa"/>
          </w:tcPr>
          <w:p w:rsidR="00D87D4E" w:rsidRPr="003913F8" w:rsidRDefault="00D87D4E" w:rsidP="00A5569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35" w:edGrp="everyone"/>
          </w:p>
        </w:tc>
      </w:tr>
    </w:tbl>
    <w:permEnd w:id="35"/>
    <w:p w:rsidR="00832FF0" w:rsidRPr="00273FC6" w:rsidRDefault="00832FF0" w:rsidP="00775BE0">
      <w:pPr>
        <w:pStyle w:val="Textoindependiente"/>
        <w:numPr>
          <w:ilvl w:val="0"/>
          <w:numId w:val="6"/>
        </w:numPr>
        <w:spacing w:before="240"/>
        <w:ind w:left="426"/>
        <w:rPr>
          <w:rFonts w:ascii="Times New Roman" w:hAnsi="Times New Roman"/>
          <w:b/>
          <w:bCs/>
          <w:szCs w:val="24"/>
        </w:rPr>
      </w:pPr>
      <w:r w:rsidRPr="00273FC6">
        <w:rPr>
          <w:rFonts w:ascii="Times New Roman" w:hAnsi="Times New Roman"/>
          <w:b/>
          <w:bCs/>
          <w:szCs w:val="24"/>
        </w:rPr>
        <w:t xml:space="preserve">Becas </w:t>
      </w:r>
    </w:p>
    <w:p w:rsidR="00832FF0" w:rsidRPr="00B904FE" w:rsidRDefault="00832FF0" w:rsidP="00B904FE">
      <w:pPr>
        <w:pStyle w:val="Textoindependiente"/>
        <w:ind w:left="284"/>
        <w:rPr>
          <w:rFonts w:ascii="Times New Roman" w:hAnsi="Times New Roman"/>
          <w:i/>
          <w:iCs/>
          <w:sz w:val="18"/>
          <w:szCs w:val="18"/>
        </w:rPr>
      </w:pPr>
      <w:r w:rsidRPr="00B904FE">
        <w:rPr>
          <w:rFonts w:ascii="Times New Roman" w:hAnsi="Times New Roman"/>
          <w:i/>
          <w:iCs/>
          <w:sz w:val="18"/>
          <w:szCs w:val="18"/>
        </w:rPr>
        <w:t xml:space="preserve">Indicar cantidad de becas que cubran el costo total del programa que puedan ser ofrecidas en el marco de los procesos de internacionalización de la universidad o para mejorar las posibilidades de inserción laboral de recientes graduados.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4"/>
      </w:tblGrid>
      <w:tr w:rsidR="00B904FE" w:rsidRPr="003913F8" w:rsidTr="00A5569A">
        <w:tc>
          <w:tcPr>
            <w:tcW w:w="8244" w:type="dxa"/>
          </w:tcPr>
          <w:p w:rsidR="00B904FE" w:rsidRPr="003913F8" w:rsidRDefault="00B904FE" w:rsidP="00A5569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ermStart w:id="36" w:edGrp="everyone"/>
          </w:p>
        </w:tc>
      </w:tr>
      <w:permEnd w:id="36"/>
    </w:tbl>
    <w:p w:rsidR="0072791F" w:rsidRDefault="0072791F" w:rsidP="0065493E">
      <w:pPr>
        <w:pStyle w:val="Textoindependiente"/>
        <w:ind w:left="284"/>
        <w:rPr>
          <w:rFonts w:ascii="Times New Roman" w:hAnsi="Times New Roman"/>
          <w:b/>
          <w:szCs w:val="24"/>
          <w:u w:val="single"/>
        </w:rPr>
      </w:pPr>
    </w:p>
    <w:p w:rsidR="00B904FE" w:rsidRDefault="00B904FE" w:rsidP="0065493E">
      <w:pPr>
        <w:pStyle w:val="Textoindependiente"/>
        <w:ind w:left="284"/>
        <w:rPr>
          <w:rFonts w:ascii="Times New Roman" w:hAnsi="Times New Roman"/>
          <w:b/>
          <w:szCs w:val="24"/>
          <w:u w:val="single"/>
        </w:rPr>
      </w:pPr>
    </w:p>
    <w:p w:rsidR="0065493E" w:rsidRPr="003913F8" w:rsidRDefault="0065493E" w:rsidP="0065493E">
      <w:pPr>
        <w:pStyle w:val="Textoindependiente"/>
        <w:ind w:left="284"/>
        <w:rPr>
          <w:rFonts w:ascii="Times New Roman" w:hAnsi="Times New Roman"/>
          <w:b/>
          <w:szCs w:val="24"/>
          <w:u w:val="single"/>
        </w:rPr>
      </w:pPr>
      <w:permStart w:id="37" w:edGrp="everyone"/>
      <w:permEnd w:id="37"/>
      <w:r w:rsidRPr="003913F8">
        <w:rPr>
          <w:rFonts w:ascii="Times New Roman" w:hAnsi="Times New Roman"/>
          <w:b/>
          <w:szCs w:val="24"/>
          <w:u w:val="single"/>
        </w:rPr>
        <w:lastRenderedPageBreak/>
        <w:t>CONFORMIDAD</w:t>
      </w:r>
    </w:p>
    <w:p w:rsidR="0065493E" w:rsidRPr="00401C17" w:rsidRDefault="0065493E" w:rsidP="0065493E">
      <w:pPr>
        <w:pStyle w:val="Textoindependiente"/>
        <w:ind w:left="284"/>
        <w:rPr>
          <w:rFonts w:ascii="Times New Roman" w:hAnsi="Times New Roman"/>
          <w:sz w:val="22"/>
          <w:szCs w:val="22"/>
        </w:rPr>
      </w:pPr>
      <w:r w:rsidRPr="00401C17">
        <w:rPr>
          <w:rFonts w:ascii="Times New Roman" w:hAnsi="Times New Roman"/>
          <w:sz w:val="22"/>
          <w:szCs w:val="22"/>
        </w:rPr>
        <w:t>El cuerpo docente presta su conformidad para participar en el dictado del curso que aquí se presenta</w:t>
      </w:r>
      <w:r w:rsidR="003913F8" w:rsidRPr="00401C17">
        <w:rPr>
          <w:rFonts w:ascii="Times New Roman" w:hAnsi="Times New Roman"/>
          <w:sz w:val="22"/>
          <w:szCs w:val="22"/>
        </w:rPr>
        <w:t>.</w:t>
      </w:r>
    </w:p>
    <w:p w:rsidR="003913F8" w:rsidRPr="00401C17" w:rsidRDefault="003913F8" w:rsidP="0065493E">
      <w:pPr>
        <w:pStyle w:val="Textoindependiente"/>
        <w:ind w:left="284"/>
        <w:rPr>
          <w:rFonts w:ascii="Times New Roman" w:hAnsi="Times New Roman"/>
          <w:sz w:val="22"/>
          <w:szCs w:val="22"/>
        </w:rPr>
      </w:pPr>
    </w:p>
    <w:p w:rsidR="003913F8" w:rsidRPr="00401C17" w:rsidRDefault="0065493E" w:rsidP="0065493E">
      <w:pPr>
        <w:pStyle w:val="Textoindependiente"/>
        <w:ind w:left="284"/>
        <w:rPr>
          <w:rFonts w:ascii="Times New Roman" w:hAnsi="Times New Roman"/>
          <w:sz w:val="22"/>
          <w:szCs w:val="22"/>
        </w:rPr>
      </w:pPr>
      <w:r w:rsidRPr="00401C17">
        <w:rPr>
          <w:rFonts w:ascii="Times New Roman" w:hAnsi="Times New Roman"/>
          <w:sz w:val="22"/>
          <w:szCs w:val="22"/>
        </w:rPr>
        <w:t xml:space="preserve">Deberán firmar (firma, aclaración y DNI) todos los docentes indicados en el ítem A.8. del presente formulario. </w:t>
      </w:r>
    </w:p>
    <w:p w:rsidR="003913F8" w:rsidRPr="00401C17" w:rsidRDefault="003913F8" w:rsidP="0065493E">
      <w:pPr>
        <w:pStyle w:val="Textoindependiente"/>
        <w:ind w:left="284"/>
        <w:rPr>
          <w:rFonts w:ascii="Times New Roman" w:hAnsi="Times New Roman"/>
          <w:sz w:val="22"/>
          <w:szCs w:val="22"/>
        </w:rPr>
      </w:pPr>
    </w:p>
    <w:p w:rsidR="0065493E" w:rsidRPr="00401C17" w:rsidRDefault="0065493E" w:rsidP="0065493E">
      <w:pPr>
        <w:pStyle w:val="Textoindependiente"/>
        <w:ind w:left="284"/>
        <w:rPr>
          <w:rFonts w:ascii="Times New Roman" w:hAnsi="Times New Roman"/>
          <w:sz w:val="22"/>
          <w:szCs w:val="22"/>
        </w:rPr>
      </w:pPr>
      <w:r w:rsidRPr="00401C17">
        <w:rPr>
          <w:rFonts w:ascii="Times New Roman" w:hAnsi="Times New Roman"/>
          <w:sz w:val="22"/>
          <w:szCs w:val="22"/>
        </w:rPr>
        <w:t xml:space="preserve">Para aquellos residentes fuera de la ciudad de Corrientes podrán enviar un e-mail donde manifiesten su conformidad al coordinador, con copia a esta Secretaría: </w:t>
      </w:r>
      <w:hyperlink r:id="rId8" w:history="1">
        <w:r w:rsidR="002E5154" w:rsidRPr="00EE6005">
          <w:rPr>
            <w:rStyle w:val="Hipervnculo"/>
            <w:rFonts w:ascii="Times New Roman" w:hAnsi="Times New Roman"/>
            <w:b/>
            <w:color w:val="auto"/>
            <w:sz w:val="22"/>
            <w:szCs w:val="22"/>
          </w:rPr>
          <w:t>sip.facena@comunidad.unne.edu.ar</w:t>
        </w:r>
      </w:hyperlink>
      <w:r w:rsidR="002E5154" w:rsidRPr="00EE6005" w:rsidDel="002E5154">
        <w:rPr>
          <w:rFonts w:ascii="Times New Roman" w:hAnsi="Times New Roman"/>
          <w:sz w:val="22"/>
          <w:szCs w:val="22"/>
        </w:rPr>
        <w:t xml:space="preserve"> </w:t>
      </w:r>
    </w:p>
    <w:p w:rsidR="003913F8" w:rsidRPr="003913F8" w:rsidRDefault="003913F8" w:rsidP="0065493E">
      <w:pPr>
        <w:pStyle w:val="Textoindependiente"/>
        <w:ind w:left="284"/>
        <w:rPr>
          <w:rFonts w:ascii="Times New Roman" w:hAnsi="Times New Roman"/>
          <w:szCs w:val="24"/>
        </w:rPr>
      </w:pPr>
    </w:p>
    <w:p w:rsidR="0065493E" w:rsidRPr="003913F8" w:rsidRDefault="0065493E" w:rsidP="0065493E">
      <w:pPr>
        <w:pStyle w:val="Textoindependiente"/>
        <w:ind w:left="284"/>
        <w:rPr>
          <w:rFonts w:ascii="Times New Roman" w:hAnsi="Times New Roman"/>
          <w:szCs w:val="24"/>
        </w:rPr>
      </w:pPr>
      <w:permStart w:id="38" w:edGrp="everyone"/>
      <w:r w:rsidRPr="003913F8">
        <w:rPr>
          <w:rFonts w:ascii="Times New Roman" w:hAnsi="Times New Roman"/>
          <w:szCs w:val="24"/>
        </w:rPr>
        <w:t>Firma ………………………………………...</w:t>
      </w:r>
    </w:p>
    <w:p w:rsidR="0065493E" w:rsidRPr="003913F8" w:rsidRDefault="0065493E" w:rsidP="0065493E">
      <w:pPr>
        <w:pStyle w:val="Textoindependiente"/>
        <w:ind w:left="284"/>
        <w:rPr>
          <w:rFonts w:ascii="Times New Roman" w:hAnsi="Times New Roman"/>
          <w:szCs w:val="24"/>
        </w:rPr>
      </w:pPr>
      <w:r w:rsidRPr="003913F8">
        <w:rPr>
          <w:rFonts w:ascii="Times New Roman" w:hAnsi="Times New Roman"/>
          <w:szCs w:val="24"/>
        </w:rPr>
        <w:t>Aclaración ………………………………….</w:t>
      </w:r>
    </w:p>
    <w:p w:rsidR="0065493E" w:rsidRPr="003913F8" w:rsidRDefault="0065493E" w:rsidP="0065493E">
      <w:pPr>
        <w:pStyle w:val="Textoindependiente"/>
        <w:ind w:left="284"/>
        <w:rPr>
          <w:rFonts w:ascii="Times New Roman" w:hAnsi="Times New Roman"/>
          <w:szCs w:val="24"/>
        </w:rPr>
      </w:pPr>
      <w:r w:rsidRPr="003913F8">
        <w:rPr>
          <w:rFonts w:ascii="Times New Roman" w:hAnsi="Times New Roman"/>
          <w:szCs w:val="24"/>
        </w:rPr>
        <w:t>DNI ………………………………………….</w:t>
      </w:r>
    </w:p>
    <w:p w:rsidR="0065493E" w:rsidRDefault="0065493E" w:rsidP="0065493E">
      <w:pPr>
        <w:pStyle w:val="Textoindependiente"/>
        <w:ind w:left="284"/>
        <w:rPr>
          <w:rFonts w:ascii="Times New Roman" w:hAnsi="Times New Roman"/>
          <w:szCs w:val="24"/>
        </w:rPr>
      </w:pPr>
    </w:p>
    <w:p w:rsidR="0065493E" w:rsidRPr="003913F8" w:rsidRDefault="0065493E" w:rsidP="0065493E">
      <w:pPr>
        <w:pStyle w:val="Textoindependiente"/>
        <w:ind w:left="284"/>
        <w:rPr>
          <w:rFonts w:ascii="Times New Roman" w:hAnsi="Times New Roman"/>
          <w:szCs w:val="24"/>
        </w:rPr>
      </w:pPr>
      <w:r w:rsidRPr="003913F8">
        <w:rPr>
          <w:rFonts w:ascii="Times New Roman" w:hAnsi="Times New Roman"/>
          <w:szCs w:val="24"/>
        </w:rPr>
        <w:t>Firma ……………………………………….</w:t>
      </w:r>
    </w:p>
    <w:p w:rsidR="0065493E" w:rsidRPr="003913F8" w:rsidRDefault="0065493E" w:rsidP="0065493E">
      <w:pPr>
        <w:pStyle w:val="Textoindependiente"/>
        <w:ind w:left="284"/>
        <w:rPr>
          <w:rFonts w:ascii="Times New Roman" w:hAnsi="Times New Roman"/>
          <w:szCs w:val="24"/>
        </w:rPr>
      </w:pPr>
      <w:r w:rsidRPr="003913F8">
        <w:rPr>
          <w:rFonts w:ascii="Times New Roman" w:hAnsi="Times New Roman"/>
          <w:szCs w:val="24"/>
        </w:rPr>
        <w:t>Aclaración ………………………………….</w:t>
      </w:r>
    </w:p>
    <w:p w:rsidR="0065493E" w:rsidRPr="003913F8" w:rsidRDefault="0065493E" w:rsidP="0065493E">
      <w:pPr>
        <w:pStyle w:val="Textoindependiente"/>
        <w:ind w:left="284"/>
        <w:rPr>
          <w:rFonts w:ascii="Times New Roman" w:hAnsi="Times New Roman"/>
          <w:szCs w:val="24"/>
        </w:rPr>
      </w:pPr>
      <w:r w:rsidRPr="003913F8">
        <w:rPr>
          <w:rFonts w:ascii="Times New Roman" w:hAnsi="Times New Roman"/>
          <w:szCs w:val="24"/>
        </w:rPr>
        <w:t>DNI ………………………………………….</w:t>
      </w:r>
    </w:p>
    <w:permEnd w:id="38"/>
    <w:p w:rsidR="0072791F" w:rsidRPr="00F4583B" w:rsidRDefault="0065493E" w:rsidP="00F4583B">
      <w:pPr>
        <w:pStyle w:val="Textoindependiente"/>
        <w:ind w:left="284"/>
        <w:rPr>
          <w:rFonts w:ascii="Times New Roman" w:hAnsi="Times New Roman"/>
          <w:szCs w:val="24"/>
          <w:lang w:val="es-AR"/>
        </w:rPr>
      </w:pPr>
      <w:r w:rsidRPr="003913F8">
        <w:rPr>
          <w:rFonts w:ascii="Times New Roman" w:hAnsi="Times New Roman"/>
          <w:szCs w:val="24"/>
        </w:rPr>
        <w:t>(agregar tantos como sea necesario)</w:t>
      </w:r>
    </w:p>
    <w:sectPr w:rsidR="0072791F" w:rsidRPr="00F4583B" w:rsidSect="00327E6C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DB" w:rsidRDefault="00C123DB" w:rsidP="0065493E">
      <w:pPr>
        <w:spacing w:line="240" w:lineRule="auto"/>
      </w:pPr>
      <w:r>
        <w:separator/>
      </w:r>
    </w:p>
  </w:endnote>
  <w:endnote w:type="continuationSeparator" w:id="0">
    <w:p w:rsidR="00C123DB" w:rsidRDefault="00C123DB" w:rsidP="00654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05" w:rsidRPr="00EE6005" w:rsidRDefault="00EE6005">
    <w:pPr>
      <w:pStyle w:val="Piedepgina"/>
      <w:jc w:val="right"/>
      <w:rPr>
        <w:bCs/>
        <w:sz w:val="12"/>
        <w:szCs w:val="12"/>
      </w:rPr>
    </w:pPr>
    <w:r w:rsidRPr="00EE6005">
      <w:rPr>
        <w:rFonts w:ascii="Times New Roman" w:hAnsi="Times New Roman"/>
        <w:bCs/>
        <w:sz w:val="12"/>
        <w:szCs w:val="12"/>
      </w:rPr>
      <w:t xml:space="preserve">Resolución Nº 442/21C.S. </w:t>
    </w:r>
    <w:sdt>
      <w:sdtPr>
        <w:rPr>
          <w:bCs/>
          <w:sz w:val="12"/>
          <w:szCs w:val="12"/>
        </w:rPr>
        <w:id w:val="-1034885177"/>
        <w:docPartObj>
          <w:docPartGallery w:val="Page Numbers (Bottom of Page)"/>
          <w:docPartUnique/>
        </w:docPartObj>
      </w:sdtPr>
      <w:sdtContent>
        <w:sdt>
          <w:sdtPr>
            <w:rPr>
              <w:bCs/>
              <w:sz w:val="12"/>
              <w:szCs w:val="1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bCs/>
                <w:sz w:val="12"/>
                <w:szCs w:val="12"/>
              </w:rPr>
              <w:tab/>
            </w:r>
            <w:r>
              <w:rPr>
                <w:bCs/>
                <w:sz w:val="12"/>
                <w:szCs w:val="12"/>
              </w:rPr>
              <w:tab/>
            </w:r>
            <w:r w:rsidRPr="00EE6005">
              <w:rPr>
                <w:bCs/>
                <w:sz w:val="12"/>
                <w:szCs w:val="12"/>
                <w:lang w:val="es-ES"/>
              </w:rPr>
              <w:t xml:space="preserve">Página </w:t>
            </w:r>
            <w:r w:rsidR="00622DAC" w:rsidRPr="00EE6005">
              <w:rPr>
                <w:bCs/>
                <w:sz w:val="14"/>
                <w:szCs w:val="14"/>
              </w:rPr>
              <w:fldChar w:fldCharType="begin"/>
            </w:r>
            <w:r w:rsidRPr="00EE6005">
              <w:rPr>
                <w:bCs/>
                <w:sz w:val="12"/>
                <w:szCs w:val="12"/>
              </w:rPr>
              <w:instrText>PAGE</w:instrText>
            </w:r>
            <w:r w:rsidR="00622DAC" w:rsidRPr="00EE6005">
              <w:rPr>
                <w:bCs/>
                <w:sz w:val="14"/>
                <w:szCs w:val="14"/>
              </w:rPr>
              <w:fldChar w:fldCharType="separate"/>
            </w:r>
            <w:r w:rsidR="00FC011C">
              <w:rPr>
                <w:bCs/>
                <w:noProof/>
                <w:sz w:val="12"/>
                <w:szCs w:val="12"/>
              </w:rPr>
              <w:t>1</w:t>
            </w:r>
            <w:r w:rsidR="00622DAC" w:rsidRPr="00EE6005">
              <w:rPr>
                <w:bCs/>
                <w:sz w:val="14"/>
                <w:szCs w:val="14"/>
              </w:rPr>
              <w:fldChar w:fldCharType="end"/>
            </w:r>
            <w:r w:rsidRPr="00EE6005">
              <w:rPr>
                <w:bCs/>
                <w:sz w:val="12"/>
                <w:szCs w:val="12"/>
                <w:lang w:val="es-ES"/>
              </w:rPr>
              <w:t xml:space="preserve"> de </w:t>
            </w:r>
            <w:r w:rsidR="00622DAC" w:rsidRPr="00EE6005">
              <w:rPr>
                <w:bCs/>
                <w:sz w:val="14"/>
                <w:szCs w:val="14"/>
              </w:rPr>
              <w:fldChar w:fldCharType="begin"/>
            </w:r>
            <w:r w:rsidRPr="00EE6005">
              <w:rPr>
                <w:bCs/>
                <w:sz w:val="12"/>
                <w:szCs w:val="12"/>
              </w:rPr>
              <w:instrText>NUMPAGES</w:instrText>
            </w:r>
            <w:r w:rsidR="00622DAC" w:rsidRPr="00EE6005">
              <w:rPr>
                <w:bCs/>
                <w:sz w:val="14"/>
                <w:szCs w:val="14"/>
              </w:rPr>
              <w:fldChar w:fldCharType="separate"/>
            </w:r>
            <w:r w:rsidR="00FC011C">
              <w:rPr>
                <w:bCs/>
                <w:noProof/>
                <w:sz w:val="12"/>
                <w:szCs w:val="12"/>
              </w:rPr>
              <w:t>4</w:t>
            </w:r>
            <w:r w:rsidR="00622DAC" w:rsidRPr="00EE6005">
              <w:rPr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EE6005" w:rsidRPr="00EE6005" w:rsidRDefault="00EE6005" w:rsidP="00EE6005">
    <w:pPr>
      <w:pStyle w:val="Piedepgina"/>
      <w:jc w:val="left"/>
      <w:rPr>
        <w:rFonts w:ascii="Times New Roman" w:hAnsi="Times New Roman"/>
        <w:b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DB" w:rsidRDefault="00C123DB" w:rsidP="0065493E">
      <w:pPr>
        <w:spacing w:line="240" w:lineRule="auto"/>
      </w:pPr>
      <w:r>
        <w:separator/>
      </w:r>
    </w:p>
  </w:footnote>
  <w:footnote w:type="continuationSeparator" w:id="0">
    <w:p w:rsidR="00C123DB" w:rsidRDefault="00C123DB" w:rsidP="006549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E" w:rsidRDefault="00E97516" w:rsidP="0065493E">
    <w:pPr>
      <w:pStyle w:val="Encabezado"/>
      <w:tabs>
        <w:tab w:val="clear" w:pos="4252"/>
        <w:tab w:val="clear" w:pos="8504"/>
        <w:tab w:val="center" w:pos="2910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-83127</wp:posOffset>
          </wp:positionH>
          <wp:positionV relativeFrom="paragraph">
            <wp:posOffset>-190640</wp:posOffset>
          </wp:positionV>
          <wp:extent cx="2078181" cy="51441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181" cy="514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93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-183515</wp:posOffset>
          </wp:positionV>
          <wp:extent cx="2127250" cy="485775"/>
          <wp:effectExtent l="0" t="0" r="6350" b="9525"/>
          <wp:wrapSquare wrapText="bothSides"/>
          <wp:docPr id="11" name="Imagen 11" descr="logo SI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P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93E">
      <w:tab/>
    </w:r>
  </w:p>
  <w:p w:rsidR="0065493E" w:rsidRDefault="006549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9" w:hanging="267"/>
      </w:pPr>
      <w:rPr>
        <w:rFonts w:ascii="Arial" w:hAnsi="Arial" w:cs="Arial"/>
        <w:b/>
        <w:bCs/>
        <w:w w:val="99"/>
        <w:sz w:val="24"/>
        <w:szCs w:val="24"/>
      </w:rPr>
    </w:lvl>
    <w:lvl w:ilvl="1">
      <w:numFmt w:val="bullet"/>
      <w:lvlText w:val="●"/>
      <w:lvlJc w:val="left"/>
      <w:pPr>
        <w:ind w:left="589" w:hanging="722"/>
      </w:pPr>
      <w:rPr>
        <w:b w:val="0"/>
        <w:bCs w:val="0"/>
        <w:spacing w:val="-2"/>
        <w:w w:val="100"/>
      </w:rPr>
    </w:lvl>
    <w:lvl w:ilvl="2">
      <w:numFmt w:val="bullet"/>
      <w:lvlText w:val="•"/>
      <w:lvlJc w:val="left"/>
      <w:pPr>
        <w:ind w:left="1542" w:hanging="722"/>
      </w:pPr>
    </w:lvl>
    <w:lvl w:ilvl="3">
      <w:numFmt w:val="bullet"/>
      <w:lvlText w:val="•"/>
      <w:lvlJc w:val="left"/>
      <w:pPr>
        <w:ind w:left="2504" w:hanging="722"/>
      </w:pPr>
    </w:lvl>
    <w:lvl w:ilvl="4">
      <w:numFmt w:val="bullet"/>
      <w:lvlText w:val="•"/>
      <w:lvlJc w:val="left"/>
      <w:pPr>
        <w:ind w:left="3466" w:hanging="722"/>
      </w:pPr>
    </w:lvl>
    <w:lvl w:ilvl="5">
      <w:numFmt w:val="bullet"/>
      <w:lvlText w:val="•"/>
      <w:lvlJc w:val="left"/>
      <w:pPr>
        <w:ind w:left="4428" w:hanging="722"/>
      </w:pPr>
    </w:lvl>
    <w:lvl w:ilvl="6">
      <w:numFmt w:val="bullet"/>
      <w:lvlText w:val="•"/>
      <w:lvlJc w:val="left"/>
      <w:pPr>
        <w:ind w:left="5391" w:hanging="722"/>
      </w:pPr>
    </w:lvl>
    <w:lvl w:ilvl="7">
      <w:numFmt w:val="bullet"/>
      <w:lvlText w:val="•"/>
      <w:lvlJc w:val="left"/>
      <w:pPr>
        <w:ind w:left="6353" w:hanging="722"/>
      </w:pPr>
    </w:lvl>
    <w:lvl w:ilvl="8">
      <w:numFmt w:val="bullet"/>
      <w:lvlText w:val="•"/>
      <w:lvlJc w:val="left"/>
      <w:pPr>
        <w:ind w:left="7315" w:hanging="722"/>
      </w:pPr>
    </w:lvl>
  </w:abstractNum>
  <w:abstractNum w:abstractNumId="1">
    <w:nsid w:val="37B67C8B"/>
    <w:multiLevelType w:val="hybridMultilevel"/>
    <w:tmpl w:val="840E9BA0"/>
    <w:lvl w:ilvl="0" w:tplc="C7FE083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6078"/>
    <w:multiLevelType w:val="hybridMultilevel"/>
    <w:tmpl w:val="E536F296"/>
    <w:lvl w:ilvl="0" w:tplc="128E1EF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569F4"/>
    <w:multiLevelType w:val="hybridMultilevel"/>
    <w:tmpl w:val="9F085F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50323"/>
    <w:multiLevelType w:val="hybridMultilevel"/>
    <w:tmpl w:val="FCDE70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321AC"/>
    <w:multiLevelType w:val="hybridMultilevel"/>
    <w:tmpl w:val="FD5C3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dDYyGdvvMGTdX6q2eZ9PljF3+1HM3fvR4ovVTw9O0lFj6uUTwa44qgjQDumyfBDSqE9wbISHu7o&#10;alLIuJDVpw==" w:salt="T8E8+vI4lbZZyndQ7u7QXw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493E"/>
    <w:rsid w:val="0003766C"/>
    <w:rsid w:val="000A0853"/>
    <w:rsid w:val="000C0636"/>
    <w:rsid w:val="000D2A66"/>
    <w:rsid w:val="000E1E40"/>
    <w:rsid w:val="001801EA"/>
    <w:rsid w:val="00182D16"/>
    <w:rsid w:val="001B62C2"/>
    <w:rsid w:val="00224C36"/>
    <w:rsid w:val="00273FC6"/>
    <w:rsid w:val="00274268"/>
    <w:rsid w:val="00283F94"/>
    <w:rsid w:val="002B31F6"/>
    <w:rsid w:val="002E5154"/>
    <w:rsid w:val="002F18ED"/>
    <w:rsid w:val="00326510"/>
    <w:rsid w:val="00327E6C"/>
    <w:rsid w:val="003913F8"/>
    <w:rsid w:val="003A3816"/>
    <w:rsid w:val="003B424D"/>
    <w:rsid w:val="00401C17"/>
    <w:rsid w:val="004D5944"/>
    <w:rsid w:val="005053F4"/>
    <w:rsid w:val="0051502C"/>
    <w:rsid w:val="00543E5A"/>
    <w:rsid w:val="00553244"/>
    <w:rsid w:val="0059172D"/>
    <w:rsid w:val="005B4C45"/>
    <w:rsid w:val="005D29BC"/>
    <w:rsid w:val="005F06E9"/>
    <w:rsid w:val="00622DAC"/>
    <w:rsid w:val="00627ED5"/>
    <w:rsid w:val="0065493E"/>
    <w:rsid w:val="00664BD3"/>
    <w:rsid w:val="006665EB"/>
    <w:rsid w:val="006B684A"/>
    <w:rsid w:val="006F52FD"/>
    <w:rsid w:val="007270FB"/>
    <w:rsid w:val="0072791F"/>
    <w:rsid w:val="00735392"/>
    <w:rsid w:val="007577E4"/>
    <w:rsid w:val="00775BE0"/>
    <w:rsid w:val="00832FF0"/>
    <w:rsid w:val="008454DE"/>
    <w:rsid w:val="00854B05"/>
    <w:rsid w:val="00861035"/>
    <w:rsid w:val="008A58FE"/>
    <w:rsid w:val="008C4F69"/>
    <w:rsid w:val="009A4234"/>
    <w:rsid w:val="00A12E7C"/>
    <w:rsid w:val="00A512CC"/>
    <w:rsid w:val="00A85F6C"/>
    <w:rsid w:val="00AD2EA0"/>
    <w:rsid w:val="00B4300A"/>
    <w:rsid w:val="00B46983"/>
    <w:rsid w:val="00B904FE"/>
    <w:rsid w:val="00BC5D31"/>
    <w:rsid w:val="00BC6E61"/>
    <w:rsid w:val="00BD7892"/>
    <w:rsid w:val="00C123DB"/>
    <w:rsid w:val="00C311DF"/>
    <w:rsid w:val="00C747E3"/>
    <w:rsid w:val="00D87D4E"/>
    <w:rsid w:val="00E1113E"/>
    <w:rsid w:val="00E82052"/>
    <w:rsid w:val="00E97516"/>
    <w:rsid w:val="00ED42FF"/>
    <w:rsid w:val="00EE6005"/>
    <w:rsid w:val="00F4583B"/>
    <w:rsid w:val="00F54AF4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E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5493E"/>
    <w:pPr>
      <w:keepNext/>
      <w:spacing w:line="240" w:lineRule="auto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5493E"/>
    <w:pPr>
      <w:keepNext/>
      <w:spacing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5493E"/>
    <w:pPr>
      <w:keepNext/>
      <w:spacing w:line="240" w:lineRule="auto"/>
      <w:outlineLvl w:val="2"/>
    </w:pPr>
    <w:rPr>
      <w:rFonts w:ascii="Arial" w:eastAsia="Times New Roman" w:hAnsi="Arial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93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93E"/>
  </w:style>
  <w:style w:type="paragraph" w:styleId="Piedepgina">
    <w:name w:val="footer"/>
    <w:basedOn w:val="Normal"/>
    <w:link w:val="PiedepginaCar"/>
    <w:uiPriority w:val="99"/>
    <w:unhideWhenUsed/>
    <w:rsid w:val="0065493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93E"/>
  </w:style>
  <w:style w:type="paragraph" w:styleId="Textodeglobo">
    <w:name w:val="Balloon Text"/>
    <w:basedOn w:val="Normal"/>
    <w:link w:val="TextodegloboCar"/>
    <w:uiPriority w:val="99"/>
    <w:semiHidden/>
    <w:unhideWhenUsed/>
    <w:rsid w:val="00654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3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93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5493E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5493E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65493E"/>
    <w:pPr>
      <w:spacing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493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1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8E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8ED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E515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51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70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.facena@comunidad.unne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B013-2B60-4596-91B6-D7209587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982</Words>
  <Characters>5406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Ciencias Exactas</dc:creator>
  <cp:lastModifiedBy>FaCENA</cp:lastModifiedBy>
  <cp:revision>6</cp:revision>
  <dcterms:created xsi:type="dcterms:W3CDTF">2021-11-09T17:53:00Z</dcterms:created>
  <dcterms:modified xsi:type="dcterms:W3CDTF">2022-04-25T14:17:00Z</dcterms:modified>
</cp:coreProperties>
</file>